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91FA" w14:textId="72F5FC48" w:rsidR="009062D0" w:rsidRPr="000B684D" w:rsidRDefault="009062D0" w:rsidP="000B684D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0B684D">
        <w:rPr>
          <w:rFonts w:ascii="Garamond" w:hAnsi="Garamond"/>
          <w:b/>
          <w:bCs/>
          <w:sz w:val="28"/>
          <w:szCs w:val="28"/>
        </w:rPr>
        <w:t>Ilustrativní znalecká doložka</w:t>
      </w:r>
    </w:p>
    <w:p w14:paraId="61DC55FB" w14:textId="77777777" w:rsidR="009062D0" w:rsidRPr="009062D0" w:rsidRDefault="009062D0" w:rsidP="009062D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1A45DF45" w14:textId="1A1B1448" w:rsidR="009062D0" w:rsidRPr="009062D0" w:rsidRDefault="009062D0" w:rsidP="009062D0">
      <w:pPr>
        <w:spacing w:after="0"/>
        <w:jc w:val="both"/>
        <w:rPr>
          <w:rFonts w:ascii="Garamond" w:hAnsi="Garamond"/>
          <w:sz w:val="24"/>
          <w:szCs w:val="24"/>
        </w:rPr>
      </w:pPr>
      <w:r w:rsidRPr="009062D0">
        <w:rPr>
          <w:rFonts w:ascii="Garamond" w:hAnsi="Garamond"/>
          <w:b/>
          <w:bCs/>
          <w:sz w:val="24"/>
          <w:szCs w:val="24"/>
        </w:rPr>
        <w:t>Datum:</w:t>
      </w:r>
      <w:r w:rsidRPr="009062D0">
        <w:rPr>
          <w:rFonts w:ascii="Garamond" w:hAnsi="Garamond"/>
          <w:b/>
          <w:bCs/>
          <w:sz w:val="24"/>
          <w:szCs w:val="24"/>
        </w:rPr>
        <w:tab/>
      </w:r>
      <w:r w:rsidRPr="009062D0">
        <w:rPr>
          <w:rFonts w:ascii="Garamond" w:hAnsi="Garamond"/>
          <w:sz w:val="24"/>
          <w:szCs w:val="24"/>
        </w:rPr>
        <w:tab/>
        <w:t>13. 3. 2023</w:t>
      </w:r>
    </w:p>
    <w:p w14:paraId="65604B9C" w14:textId="77777777" w:rsidR="009062D0" w:rsidRPr="009062D0" w:rsidRDefault="009062D0" w:rsidP="009062D0">
      <w:pPr>
        <w:spacing w:after="0"/>
        <w:ind w:left="2124" w:hanging="2124"/>
        <w:jc w:val="both"/>
        <w:rPr>
          <w:rFonts w:ascii="Garamond" w:hAnsi="Garamond"/>
          <w:sz w:val="24"/>
          <w:szCs w:val="24"/>
        </w:rPr>
      </w:pPr>
      <w:r w:rsidRPr="009062D0">
        <w:rPr>
          <w:rFonts w:ascii="Garamond" w:hAnsi="Garamond"/>
          <w:b/>
          <w:bCs/>
          <w:sz w:val="24"/>
          <w:szCs w:val="24"/>
        </w:rPr>
        <w:t>Pro obor:</w:t>
      </w:r>
      <w:r w:rsidRPr="009062D0">
        <w:rPr>
          <w:rFonts w:ascii="Garamond" w:hAnsi="Garamond"/>
          <w:sz w:val="24"/>
          <w:szCs w:val="24"/>
        </w:rPr>
        <w:tab/>
        <w:t>obor Zdravotnictví / odvětví Genetika / specializace Molekulární biologie a genetika</w:t>
      </w:r>
    </w:p>
    <w:p w14:paraId="46A23494" w14:textId="5CDB79E4" w:rsidR="009062D0" w:rsidRPr="009062D0" w:rsidRDefault="009062D0" w:rsidP="009062D0">
      <w:pPr>
        <w:spacing w:after="0"/>
        <w:ind w:left="2124"/>
        <w:jc w:val="both"/>
        <w:rPr>
          <w:rFonts w:ascii="Garamond" w:hAnsi="Garamond"/>
          <w:sz w:val="24"/>
          <w:szCs w:val="24"/>
        </w:rPr>
      </w:pPr>
      <w:r w:rsidRPr="009062D0">
        <w:rPr>
          <w:rFonts w:ascii="Garamond" w:hAnsi="Garamond"/>
          <w:sz w:val="24"/>
          <w:szCs w:val="24"/>
        </w:rPr>
        <w:t>obor Kriminalistika / odvětví Kriminalistika / specializace Molekulární biologie a genetika</w:t>
      </w:r>
    </w:p>
    <w:p w14:paraId="6ADFF565" w14:textId="77777777" w:rsidR="009062D0" w:rsidRPr="009062D0" w:rsidRDefault="009062D0" w:rsidP="009062D0">
      <w:pPr>
        <w:spacing w:after="0"/>
        <w:ind w:left="2124"/>
        <w:jc w:val="both"/>
        <w:rPr>
          <w:rFonts w:ascii="Garamond" w:hAnsi="Garamond"/>
          <w:sz w:val="24"/>
          <w:szCs w:val="24"/>
        </w:rPr>
      </w:pPr>
    </w:p>
    <w:p w14:paraId="4D3CB061" w14:textId="7C469A21" w:rsidR="009062D0" w:rsidRPr="009062D0" w:rsidRDefault="009062D0" w:rsidP="009062D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062D0">
        <w:rPr>
          <w:rFonts w:ascii="Garamond" w:hAnsi="Garamond"/>
          <w:b/>
          <w:bCs/>
          <w:sz w:val="24"/>
          <w:szCs w:val="24"/>
        </w:rPr>
        <w:t>Autoři:</w:t>
      </w:r>
      <w:r w:rsidRPr="009062D0">
        <w:rPr>
          <w:rFonts w:ascii="Garamond" w:hAnsi="Garamond"/>
          <w:b/>
          <w:bCs/>
          <w:sz w:val="24"/>
          <w:szCs w:val="24"/>
        </w:rPr>
        <w:tab/>
      </w:r>
      <w:r w:rsidRPr="009062D0">
        <w:rPr>
          <w:rFonts w:ascii="Garamond" w:hAnsi="Garamond"/>
          <w:sz w:val="24"/>
          <w:szCs w:val="24"/>
        </w:rPr>
        <w:tab/>
      </w:r>
      <w:r w:rsidRPr="009062D0">
        <w:rPr>
          <w:rFonts w:ascii="Garamond" w:hAnsi="Garamond"/>
          <w:sz w:val="24"/>
          <w:szCs w:val="24"/>
        </w:rPr>
        <w:tab/>
      </w:r>
      <w:r w:rsidRPr="009062D0">
        <w:rPr>
          <w:rFonts w:ascii="Garamond" w:hAnsi="Garamond"/>
          <w:b/>
          <w:bCs/>
          <w:sz w:val="24"/>
          <w:szCs w:val="24"/>
        </w:rPr>
        <w:t>Mgr. Dagmar Riegert Bystřická, Ph.D.</w:t>
      </w:r>
    </w:p>
    <w:p w14:paraId="3B93D881" w14:textId="085DF831" w:rsidR="009062D0" w:rsidRPr="009062D0" w:rsidRDefault="009062D0" w:rsidP="009062D0">
      <w:pPr>
        <w:spacing w:after="0"/>
        <w:jc w:val="both"/>
        <w:rPr>
          <w:rFonts w:ascii="Garamond" w:hAnsi="Garamond"/>
          <w:sz w:val="24"/>
          <w:szCs w:val="24"/>
        </w:rPr>
      </w:pPr>
      <w:r w:rsidRPr="009062D0">
        <w:rPr>
          <w:rFonts w:ascii="Garamond" w:hAnsi="Garamond"/>
          <w:b/>
          <w:bCs/>
          <w:sz w:val="24"/>
          <w:szCs w:val="24"/>
        </w:rPr>
        <w:tab/>
      </w:r>
      <w:r w:rsidRPr="009062D0">
        <w:rPr>
          <w:rFonts w:ascii="Garamond" w:hAnsi="Garamond"/>
          <w:b/>
          <w:bCs/>
          <w:sz w:val="24"/>
          <w:szCs w:val="24"/>
        </w:rPr>
        <w:tab/>
      </w:r>
      <w:r w:rsidRPr="009062D0">
        <w:rPr>
          <w:rFonts w:ascii="Garamond" w:hAnsi="Garamond"/>
          <w:b/>
          <w:bCs/>
          <w:sz w:val="24"/>
          <w:szCs w:val="24"/>
        </w:rPr>
        <w:tab/>
      </w:r>
      <w:r w:rsidRPr="009062D0">
        <w:rPr>
          <w:rFonts w:ascii="Garamond" w:hAnsi="Garamond"/>
          <w:sz w:val="24"/>
          <w:szCs w:val="24"/>
        </w:rPr>
        <w:t>člen poradního sboru ministerstva spravedlnosti</w:t>
      </w:r>
    </w:p>
    <w:p w14:paraId="394FEF02" w14:textId="18073184" w:rsidR="009062D0" w:rsidRPr="009062D0" w:rsidRDefault="009062D0" w:rsidP="009062D0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9062D0">
        <w:rPr>
          <w:rFonts w:ascii="Garamond" w:hAnsi="Garamond"/>
          <w:sz w:val="24"/>
          <w:szCs w:val="24"/>
        </w:rPr>
        <w:t>pro metodologii forenzních oborů</w:t>
      </w:r>
    </w:p>
    <w:p w14:paraId="670353E4" w14:textId="05B641DA" w:rsidR="009062D0" w:rsidRPr="009062D0" w:rsidRDefault="009062D0" w:rsidP="009062D0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</w:p>
    <w:p w14:paraId="3C08EA83" w14:textId="7C7159F8" w:rsidR="009062D0" w:rsidRPr="009062D0" w:rsidRDefault="009062D0" w:rsidP="009062D0">
      <w:pPr>
        <w:spacing w:after="0"/>
        <w:ind w:left="1416" w:firstLine="708"/>
        <w:jc w:val="both"/>
        <w:rPr>
          <w:rFonts w:ascii="Garamond" w:hAnsi="Garamond"/>
          <w:b/>
          <w:bCs/>
          <w:sz w:val="24"/>
          <w:szCs w:val="24"/>
        </w:rPr>
      </w:pPr>
      <w:r w:rsidRPr="009062D0">
        <w:rPr>
          <w:rFonts w:ascii="Garamond" w:hAnsi="Garamond"/>
          <w:b/>
          <w:bCs/>
          <w:sz w:val="24"/>
          <w:szCs w:val="24"/>
        </w:rPr>
        <w:t>PhDr. Jiří Závora, Ph.D. et Ph.D.</w:t>
      </w:r>
    </w:p>
    <w:p w14:paraId="23956932" w14:textId="177407E0" w:rsidR="009062D0" w:rsidRPr="009062D0" w:rsidRDefault="009062D0" w:rsidP="009062D0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9062D0">
        <w:rPr>
          <w:rFonts w:ascii="Garamond" w:hAnsi="Garamond"/>
          <w:sz w:val="24"/>
          <w:szCs w:val="24"/>
        </w:rPr>
        <w:t>předseda poradního sboru ministerstva spravedlnosti</w:t>
      </w:r>
    </w:p>
    <w:p w14:paraId="3B0889AD" w14:textId="22FDD3B8" w:rsidR="009062D0" w:rsidRPr="009062D0" w:rsidRDefault="009062D0" w:rsidP="009062D0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9062D0">
        <w:rPr>
          <w:rFonts w:ascii="Garamond" w:hAnsi="Garamond"/>
          <w:sz w:val="24"/>
          <w:szCs w:val="24"/>
        </w:rPr>
        <w:t>pro metodologii forenzních oborů</w:t>
      </w:r>
    </w:p>
    <w:p w14:paraId="46EC1C35" w14:textId="77777777" w:rsidR="009062D0" w:rsidRPr="009062D0" w:rsidRDefault="009062D0" w:rsidP="009062D0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0D2D7A5" w14:textId="7EAFF4E2" w:rsidR="009062D0" w:rsidRPr="009062D0" w:rsidRDefault="009062D0" w:rsidP="009062D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9062D0">
        <w:rPr>
          <w:rFonts w:ascii="Garamond" w:hAnsi="Garamond"/>
          <w:b/>
          <w:bCs/>
          <w:sz w:val="24"/>
          <w:szCs w:val="24"/>
        </w:rPr>
        <w:t>Vysvětlivky:</w:t>
      </w:r>
    </w:p>
    <w:p w14:paraId="3F528766" w14:textId="77777777" w:rsidR="009062D0" w:rsidRPr="009062D0" w:rsidRDefault="009062D0" w:rsidP="009062D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14:paraId="1EDC9393" w14:textId="4BAE9CB9" w:rsidR="009062D0" w:rsidRPr="009062D0" w:rsidRDefault="009062D0" w:rsidP="009062D0">
      <w:pPr>
        <w:pStyle w:val="Odstavecseseznamem"/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9062D0">
        <w:rPr>
          <w:rFonts w:ascii="Garamond" w:hAnsi="Garamond"/>
          <w:sz w:val="24"/>
          <w:szCs w:val="24"/>
        </w:rPr>
        <w:t xml:space="preserve">v poznámkách pod čarou jsou uvedena příslušná ustanovení zákona č. 254/2019 Sb., </w:t>
      </w:r>
      <w:r w:rsidR="00662ED5">
        <w:rPr>
          <w:rFonts w:ascii="Garamond" w:hAnsi="Garamond"/>
          <w:sz w:val="24"/>
          <w:szCs w:val="24"/>
        </w:rPr>
        <w:br/>
      </w:r>
      <w:r w:rsidRPr="009062D0">
        <w:rPr>
          <w:rFonts w:ascii="Garamond" w:hAnsi="Garamond"/>
          <w:sz w:val="24"/>
          <w:szCs w:val="24"/>
        </w:rPr>
        <w:t xml:space="preserve">o znalcích, znaleckých kancelářích a znaleckých ústavech a vyhlášky č. 503/2020 Sb., </w:t>
      </w:r>
      <w:r w:rsidR="00662ED5">
        <w:rPr>
          <w:rFonts w:ascii="Garamond" w:hAnsi="Garamond"/>
          <w:sz w:val="24"/>
          <w:szCs w:val="24"/>
        </w:rPr>
        <w:br/>
      </w:r>
      <w:r w:rsidRPr="009062D0">
        <w:rPr>
          <w:rFonts w:ascii="Garamond" w:hAnsi="Garamond"/>
          <w:sz w:val="24"/>
          <w:szCs w:val="24"/>
        </w:rPr>
        <w:t>o výkonu znalecké činnosti</w:t>
      </w:r>
    </w:p>
    <w:p w14:paraId="5E8AB1F2" w14:textId="1F5EBF05" w:rsidR="009062D0" w:rsidRPr="009062D0" w:rsidRDefault="009062D0" w:rsidP="009062D0">
      <w:pPr>
        <w:jc w:val="both"/>
        <w:rPr>
          <w:rFonts w:ascii="Garamond" w:hAnsi="Garamond"/>
          <w:b/>
          <w:bCs/>
          <w:sz w:val="24"/>
          <w:szCs w:val="24"/>
        </w:rPr>
      </w:pPr>
      <w:r w:rsidRPr="009062D0">
        <w:rPr>
          <w:rFonts w:ascii="Garamond" w:hAnsi="Garamond"/>
          <w:b/>
          <w:bCs/>
          <w:sz w:val="24"/>
          <w:szCs w:val="24"/>
        </w:rPr>
        <w:br w:type="page"/>
      </w:r>
    </w:p>
    <w:p w14:paraId="0142F5F2" w14:textId="2128ED12" w:rsidR="009062D0" w:rsidRPr="009062D0" w:rsidRDefault="009062D0" w:rsidP="009062D0">
      <w:pPr>
        <w:jc w:val="both"/>
        <w:rPr>
          <w:rFonts w:ascii="Garamond" w:hAnsi="Garamond"/>
          <w:b/>
          <w:bCs/>
          <w:sz w:val="24"/>
          <w:szCs w:val="24"/>
        </w:rPr>
      </w:pPr>
      <w:r w:rsidRPr="009062D0">
        <w:rPr>
          <w:rFonts w:ascii="Garamond" w:hAnsi="Garamond"/>
          <w:b/>
          <w:bCs/>
          <w:sz w:val="24"/>
          <w:szCs w:val="24"/>
        </w:rPr>
        <w:lastRenderedPageBreak/>
        <w:t>ZNALECKÁ DOLOŽKA</w:t>
      </w:r>
      <w:r w:rsidRPr="009062D0">
        <w:rPr>
          <w:rStyle w:val="Znakapoznpodarou"/>
          <w:rFonts w:ascii="Garamond" w:hAnsi="Garamond"/>
          <w:b/>
          <w:bCs/>
          <w:sz w:val="24"/>
          <w:szCs w:val="24"/>
        </w:rPr>
        <w:footnoteReference w:id="1"/>
      </w:r>
    </w:p>
    <w:p w14:paraId="5EA2B469" w14:textId="56F5F091" w:rsidR="009062D0" w:rsidRPr="009062D0" w:rsidRDefault="009062D0" w:rsidP="009062D0">
      <w:pPr>
        <w:jc w:val="both"/>
        <w:rPr>
          <w:rFonts w:ascii="Garamond" w:hAnsi="Garamond"/>
          <w:sz w:val="24"/>
          <w:szCs w:val="24"/>
        </w:rPr>
      </w:pPr>
      <w:r w:rsidRPr="009062D0">
        <w:rPr>
          <w:rFonts w:ascii="Garamond" w:hAnsi="Garamond"/>
          <w:sz w:val="24"/>
          <w:szCs w:val="24"/>
        </w:rPr>
        <w:t xml:space="preserve">Znalecký posudek jsem podal(a) jako znalec zapsaný v seznamu znalců vedeném Ministerstvem spravedlnosti pro obor Kriminalistika, odvětví Kriminalistika, specializaci Molekulární biologie </w:t>
      </w:r>
      <w:r w:rsidR="000E7A53">
        <w:rPr>
          <w:rFonts w:ascii="Garamond" w:hAnsi="Garamond"/>
          <w:sz w:val="24"/>
          <w:szCs w:val="24"/>
        </w:rPr>
        <w:br/>
      </w:r>
      <w:r w:rsidRPr="009062D0">
        <w:rPr>
          <w:rFonts w:ascii="Garamond" w:hAnsi="Garamond"/>
          <w:sz w:val="24"/>
          <w:szCs w:val="24"/>
        </w:rPr>
        <w:t>a genetika a obor Zdravotnictví, odvětví Genetika, specializaci Molekulární biologie a genetika. Znalecký úkon je zapsán v evidenci posudků pod pořadovým číslem XX/YYYY</w:t>
      </w:r>
      <w:r w:rsidRPr="009062D0">
        <w:rPr>
          <w:rStyle w:val="Znakapoznpodarou"/>
          <w:rFonts w:ascii="Garamond" w:hAnsi="Garamond"/>
          <w:sz w:val="24"/>
          <w:szCs w:val="24"/>
        </w:rPr>
        <w:footnoteReference w:id="2"/>
      </w:r>
      <w:r w:rsidRPr="009062D0">
        <w:rPr>
          <w:rFonts w:ascii="Garamond" w:hAnsi="Garamond"/>
          <w:sz w:val="24"/>
          <w:szCs w:val="24"/>
        </w:rPr>
        <w:t>.</w:t>
      </w:r>
      <w:r w:rsidRPr="009062D0">
        <w:rPr>
          <w:rStyle w:val="Znakapoznpodarou"/>
          <w:rFonts w:ascii="Garamond" w:hAnsi="Garamond"/>
          <w:sz w:val="24"/>
          <w:szCs w:val="24"/>
        </w:rPr>
        <w:footnoteReference w:id="3"/>
      </w:r>
    </w:p>
    <w:sectPr w:rsidR="009062D0" w:rsidRPr="0090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A9DC" w14:textId="77777777" w:rsidR="009062D0" w:rsidRDefault="009062D0" w:rsidP="009062D0">
      <w:pPr>
        <w:spacing w:after="0" w:line="240" w:lineRule="auto"/>
      </w:pPr>
      <w:r>
        <w:separator/>
      </w:r>
    </w:p>
  </w:endnote>
  <w:endnote w:type="continuationSeparator" w:id="0">
    <w:p w14:paraId="1501CDDB" w14:textId="77777777" w:rsidR="009062D0" w:rsidRDefault="009062D0" w:rsidP="009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D1B5A" w14:textId="77777777" w:rsidR="009062D0" w:rsidRDefault="009062D0" w:rsidP="009062D0">
      <w:pPr>
        <w:spacing w:after="0" w:line="240" w:lineRule="auto"/>
      </w:pPr>
      <w:r>
        <w:separator/>
      </w:r>
    </w:p>
  </w:footnote>
  <w:footnote w:type="continuationSeparator" w:id="0">
    <w:p w14:paraId="183E583C" w14:textId="77777777" w:rsidR="009062D0" w:rsidRDefault="009062D0" w:rsidP="009062D0">
      <w:pPr>
        <w:spacing w:after="0" w:line="240" w:lineRule="auto"/>
      </w:pPr>
      <w:r>
        <w:continuationSeparator/>
      </w:r>
    </w:p>
  </w:footnote>
  <w:footnote w:id="1">
    <w:p w14:paraId="78FCFABF" w14:textId="77777777" w:rsidR="009062D0" w:rsidRPr="000676CA" w:rsidRDefault="009062D0" w:rsidP="009062D0">
      <w:pPr>
        <w:pStyle w:val="Textpoznpodarou"/>
        <w:jc w:val="both"/>
        <w:rPr>
          <w:rFonts w:ascii="Garamond" w:hAnsi="Garamond"/>
        </w:rPr>
      </w:pPr>
      <w:r w:rsidRPr="000676CA">
        <w:rPr>
          <w:rStyle w:val="Znakapoznpodarou"/>
          <w:rFonts w:ascii="Garamond" w:hAnsi="Garamond"/>
        </w:rPr>
        <w:footnoteRef/>
      </w:r>
      <w:r w:rsidRPr="000676CA">
        <w:rPr>
          <w:rFonts w:ascii="Garamond" w:hAnsi="Garamond"/>
        </w:rPr>
        <w:t xml:space="preserve"> § 28 odst. 2 písm. i) zákona č. 254/2019 Sb.</w:t>
      </w:r>
    </w:p>
  </w:footnote>
  <w:footnote w:id="2">
    <w:p w14:paraId="1C2C6F61" w14:textId="77777777" w:rsidR="009062D0" w:rsidRPr="000676CA" w:rsidRDefault="009062D0" w:rsidP="009062D0">
      <w:pPr>
        <w:pStyle w:val="Textpoznpodarou"/>
        <w:jc w:val="both"/>
        <w:rPr>
          <w:rFonts w:ascii="Garamond" w:hAnsi="Garamond"/>
        </w:rPr>
      </w:pPr>
      <w:r w:rsidRPr="000676CA">
        <w:rPr>
          <w:rStyle w:val="Znakapoznpodarou"/>
          <w:rFonts w:ascii="Garamond" w:hAnsi="Garamond"/>
        </w:rPr>
        <w:footnoteRef/>
      </w:r>
      <w:r w:rsidRPr="000676CA">
        <w:rPr>
          <w:rFonts w:ascii="Garamond" w:hAnsi="Garamond"/>
        </w:rPr>
        <w:t xml:space="preserve"> formát dle přílohy č. 2 k vyhlášce č. 503/2020 Sb.</w:t>
      </w:r>
    </w:p>
  </w:footnote>
  <w:footnote w:id="3">
    <w:p w14:paraId="6FB99C73" w14:textId="77777777" w:rsidR="009062D0" w:rsidRPr="000676CA" w:rsidRDefault="009062D0" w:rsidP="009062D0">
      <w:pPr>
        <w:pStyle w:val="Textpoznpodarou"/>
        <w:jc w:val="both"/>
        <w:rPr>
          <w:rFonts w:ascii="Garamond" w:hAnsi="Garamond"/>
        </w:rPr>
      </w:pPr>
      <w:r w:rsidRPr="000676CA">
        <w:rPr>
          <w:rStyle w:val="Znakapoznpodarou"/>
          <w:rFonts w:ascii="Garamond" w:hAnsi="Garamond"/>
        </w:rPr>
        <w:footnoteRef/>
      </w:r>
      <w:r w:rsidRPr="000676CA">
        <w:rPr>
          <w:rFonts w:ascii="Garamond" w:hAnsi="Garamond"/>
        </w:rPr>
        <w:t xml:space="preserve"> § 28 odst. 7 zákona č. 254/2019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3A3A"/>
    <w:multiLevelType w:val="hybridMultilevel"/>
    <w:tmpl w:val="3AB0C330"/>
    <w:lvl w:ilvl="0" w:tplc="D2407C2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114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D0"/>
    <w:rsid w:val="000B684D"/>
    <w:rsid w:val="000E7A53"/>
    <w:rsid w:val="00662ED5"/>
    <w:rsid w:val="009062D0"/>
    <w:rsid w:val="009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86A7"/>
  <w15:chartTrackingRefBased/>
  <w15:docId w15:val="{9C1A32D0-453F-4868-82F4-0712056D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62D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62D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62D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062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062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2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2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2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924</Characters>
  <Application>Microsoft Office Word</Application>
  <DocSecurity>0</DocSecurity>
  <Lines>7</Lines>
  <Paragraphs>2</Paragraphs>
  <ScaleCrop>false</ScaleCrop>
  <Company>MSp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Pěničková Tereza</dc:creator>
  <cp:keywords/>
  <dc:description/>
  <cp:lastModifiedBy>Benýšek Jan Mgr.</cp:lastModifiedBy>
  <cp:revision>4</cp:revision>
  <dcterms:created xsi:type="dcterms:W3CDTF">2023-03-13T09:58:00Z</dcterms:created>
  <dcterms:modified xsi:type="dcterms:W3CDTF">2023-03-13T09:59:00Z</dcterms:modified>
</cp:coreProperties>
</file>